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007" w:rsidRPr="00B156EC" w:rsidRDefault="00F07007" w:rsidP="00F07007">
      <w:pPr>
        <w:pStyle w:val="Bezmezer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b/>
          <w:bCs/>
          <w:vanish/>
          <w:color w:val="00B050"/>
          <w:sz w:val="24"/>
          <w:szCs w:val="24"/>
        </w:rPr>
      </w:pPr>
      <w:r w:rsidRPr="00B156EC">
        <w:rPr>
          <w:rFonts w:ascii="Tahoma" w:hAnsi="Tahoma" w:cs="Tahoma"/>
          <w:b/>
          <w:bCs/>
          <w:vanish/>
          <w:color w:val="00B050"/>
          <w:sz w:val="24"/>
          <w:szCs w:val="24"/>
        </w:rPr>
        <w:t>předmět výběrového řízení</w:t>
      </w:r>
    </w:p>
    <w:p w:rsidR="00F07007" w:rsidRPr="00120AC5" w:rsidRDefault="00F07007" w:rsidP="00F07007">
      <w:pPr>
        <w:pStyle w:val="Nadpis2"/>
        <w:numPr>
          <w:ilvl w:val="1"/>
          <w:numId w:val="0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718" w:hanging="576"/>
        <w:rPr>
          <w:rFonts w:ascii="Tahoma" w:hAnsi="Tahoma" w:cs="Tahoma"/>
          <w:color w:val="00B050"/>
        </w:rPr>
      </w:pPr>
      <w:bookmarkStart w:id="0" w:name="_Toc277312687"/>
      <w:r w:rsidRPr="00120AC5">
        <w:rPr>
          <w:rFonts w:ascii="Tahoma" w:hAnsi="Tahoma" w:cs="Tahoma"/>
          <w:color w:val="00B050"/>
        </w:rPr>
        <w:t>Požad</w:t>
      </w:r>
      <w:bookmarkEnd w:id="0"/>
      <w:r w:rsidRPr="00120AC5">
        <w:rPr>
          <w:rFonts w:ascii="Tahoma" w:hAnsi="Tahoma" w:cs="Tahoma"/>
          <w:color w:val="00B050"/>
        </w:rPr>
        <w:t>avky na REALIZACI ZAKázky</w:t>
      </w:r>
    </w:p>
    <w:p w:rsidR="00F07007" w:rsidRDefault="00F07007" w:rsidP="00F07007">
      <w:pPr>
        <w:jc w:val="both"/>
        <w:rPr>
          <w:rFonts w:ascii="Tahoma" w:hAnsi="Tahoma" w:cs="Tahoma"/>
          <w:b/>
          <w:color w:val="00B050"/>
        </w:rPr>
      </w:pPr>
    </w:p>
    <w:p w:rsidR="00F07007" w:rsidRDefault="00F07007" w:rsidP="00F07007">
      <w:pPr>
        <w:jc w:val="both"/>
        <w:rPr>
          <w:rFonts w:ascii="Tahoma" w:hAnsi="Tahoma" w:cs="Tahoma"/>
          <w:b/>
          <w:color w:val="00B050"/>
        </w:rPr>
      </w:pPr>
      <w:r w:rsidRPr="004B2289">
        <w:rPr>
          <w:rFonts w:ascii="Tahoma" w:hAnsi="Tahoma" w:cs="Tahoma"/>
          <w:b/>
          <w:color w:val="00B050"/>
        </w:rPr>
        <w:t>Předmět plnění</w:t>
      </w:r>
    </w:p>
    <w:p w:rsidR="00F07007" w:rsidRDefault="00F07007" w:rsidP="00F07007">
      <w:pPr>
        <w:jc w:val="both"/>
        <w:rPr>
          <w:rFonts w:ascii="Tahoma" w:hAnsi="Tahoma" w:cs="Tahoma"/>
        </w:rPr>
      </w:pPr>
    </w:p>
    <w:p w:rsidR="00F07007" w:rsidRPr="005F05E4" w:rsidRDefault="00F07007" w:rsidP="00F07007">
      <w:pPr>
        <w:jc w:val="both"/>
        <w:rPr>
          <w:rFonts w:ascii="Tahoma" w:hAnsi="Tahoma" w:cs="Tahoma"/>
          <w:bCs/>
        </w:rPr>
      </w:pPr>
      <w:r w:rsidRPr="005F05E4">
        <w:rPr>
          <w:rFonts w:ascii="Tahoma" w:hAnsi="Tahoma" w:cs="Tahoma"/>
        </w:rPr>
        <w:t xml:space="preserve">Předmětem zakázky je </w:t>
      </w:r>
      <w:r w:rsidRPr="005F05E4">
        <w:rPr>
          <w:rFonts w:ascii="Tahoma" w:hAnsi="Tahoma" w:cs="Tahoma"/>
          <w:b/>
          <w:color w:val="000000"/>
          <w:shd w:val="clear" w:color="auto" w:fill="FFFFFF"/>
        </w:rPr>
        <w:t xml:space="preserve">vyhotovení </w:t>
      </w:r>
      <w:r w:rsidRPr="005F05E4">
        <w:rPr>
          <w:rFonts w:ascii="Tahoma" w:hAnsi="Tahoma" w:cs="Tahoma"/>
          <w:b/>
          <w:bCs/>
        </w:rPr>
        <w:t>projektové dokumentace</w:t>
      </w:r>
      <w:r>
        <w:rPr>
          <w:rFonts w:ascii="Tahoma" w:hAnsi="Tahoma" w:cs="Tahoma"/>
          <w:b/>
          <w:bCs/>
        </w:rPr>
        <w:t xml:space="preserve"> </w:t>
      </w:r>
      <w:r w:rsidRPr="00936548">
        <w:rPr>
          <w:rFonts w:ascii="Tahoma" w:hAnsi="Tahoma" w:cs="Tahoma"/>
          <w:bCs/>
          <w:i/>
        </w:rPr>
        <w:t xml:space="preserve">(dále jen „PD“) </w:t>
      </w:r>
      <w:r>
        <w:rPr>
          <w:rFonts w:ascii="Tahoma" w:hAnsi="Tahoma" w:cs="Tahoma"/>
          <w:bCs/>
        </w:rPr>
        <w:t>na celkovou rekonstrukci</w:t>
      </w:r>
      <w:r w:rsidRPr="005F05E4">
        <w:rPr>
          <w:rFonts w:ascii="Tahoma" w:hAnsi="Tahoma" w:cs="Tahoma"/>
          <w:bCs/>
        </w:rPr>
        <w:t xml:space="preserve"> elektro</w:t>
      </w:r>
      <w:r>
        <w:rPr>
          <w:rFonts w:ascii="Tahoma" w:hAnsi="Tahoma" w:cs="Tahoma"/>
          <w:bCs/>
        </w:rPr>
        <w:t xml:space="preserve">instalace </w:t>
      </w:r>
      <w:r w:rsidRPr="005F05E4">
        <w:rPr>
          <w:rFonts w:ascii="Tahoma" w:hAnsi="Tahoma" w:cs="Tahoma"/>
          <w:bCs/>
        </w:rPr>
        <w:t>SIL a SLP rozvod</w:t>
      </w:r>
      <w:r>
        <w:rPr>
          <w:rFonts w:ascii="Tahoma" w:hAnsi="Tahoma" w:cs="Tahoma"/>
          <w:bCs/>
        </w:rPr>
        <w:t xml:space="preserve">ů v prostoru technického zázemí, </w:t>
      </w:r>
      <w:r w:rsidRPr="005F05E4">
        <w:rPr>
          <w:rFonts w:ascii="Tahoma" w:hAnsi="Tahoma" w:cs="Tahoma"/>
          <w:bCs/>
        </w:rPr>
        <w:t>v 1.</w:t>
      </w:r>
      <w:r>
        <w:rPr>
          <w:rFonts w:ascii="Tahoma" w:hAnsi="Tahoma" w:cs="Tahoma"/>
          <w:bCs/>
        </w:rPr>
        <w:t xml:space="preserve"> PP dilatačních celků „H, </w:t>
      </w:r>
      <w:r w:rsidRPr="005F05E4">
        <w:rPr>
          <w:rFonts w:ascii="Tahoma" w:hAnsi="Tahoma" w:cs="Tahoma"/>
          <w:bCs/>
        </w:rPr>
        <w:t>I,</w:t>
      </w:r>
      <w:r>
        <w:rPr>
          <w:rFonts w:ascii="Tahoma" w:hAnsi="Tahoma" w:cs="Tahoma"/>
          <w:bCs/>
        </w:rPr>
        <w:t xml:space="preserve"> </w:t>
      </w:r>
      <w:r w:rsidRPr="005F05E4">
        <w:rPr>
          <w:rFonts w:ascii="Tahoma" w:hAnsi="Tahoma" w:cs="Tahoma"/>
          <w:bCs/>
        </w:rPr>
        <w:t>J,</w:t>
      </w:r>
      <w:r>
        <w:rPr>
          <w:rFonts w:ascii="Tahoma" w:hAnsi="Tahoma" w:cs="Tahoma"/>
          <w:bCs/>
        </w:rPr>
        <w:t xml:space="preserve"> </w:t>
      </w:r>
      <w:r w:rsidRPr="005F05E4">
        <w:rPr>
          <w:rFonts w:ascii="Tahoma" w:hAnsi="Tahoma" w:cs="Tahoma"/>
          <w:bCs/>
        </w:rPr>
        <w:t>K,</w:t>
      </w:r>
      <w:r>
        <w:rPr>
          <w:rFonts w:ascii="Tahoma" w:hAnsi="Tahoma" w:cs="Tahoma"/>
          <w:bCs/>
        </w:rPr>
        <w:t xml:space="preserve"> </w:t>
      </w:r>
      <w:r w:rsidRPr="005F05E4">
        <w:rPr>
          <w:rFonts w:ascii="Tahoma" w:hAnsi="Tahoma" w:cs="Tahoma"/>
          <w:bCs/>
        </w:rPr>
        <w:t>L,</w:t>
      </w:r>
      <w:r>
        <w:rPr>
          <w:rFonts w:ascii="Tahoma" w:hAnsi="Tahoma" w:cs="Tahoma"/>
          <w:bCs/>
        </w:rPr>
        <w:t xml:space="preserve"> </w:t>
      </w:r>
      <w:r w:rsidRPr="005F05E4">
        <w:rPr>
          <w:rFonts w:ascii="Tahoma" w:hAnsi="Tahoma" w:cs="Tahoma"/>
          <w:bCs/>
        </w:rPr>
        <w:t>M,</w:t>
      </w:r>
      <w:r>
        <w:rPr>
          <w:rFonts w:ascii="Tahoma" w:hAnsi="Tahoma" w:cs="Tahoma"/>
          <w:bCs/>
        </w:rPr>
        <w:t xml:space="preserve"> </w:t>
      </w:r>
      <w:r w:rsidRPr="005F05E4">
        <w:rPr>
          <w:rFonts w:ascii="Tahoma" w:hAnsi="Tahoma" w:cs="Tahoma"/>
          <w:bCs/>
        </w:rPr>
        <w:t>N a část 1.</w:t>
      </w:r>
      <w:r>
        <w:rPr>
          <w:rFonts w:ascii="Tahoma" w:hAnsi="Tahoma" w:cs="Tahoma"/>
          <w:bCs/>
        </w:rPr>
        <w:t xml:space="preserve"> </w:t>
      </w:r>
      <w:r w:rsidRPr="005F05E4">
        <w:rPr>
          <w:rFonts w:ascii="Tahoma" w:hAnsi="Tahoma" w:cs="Tahoma"/>
          <w:bCs/>
        </w:rPr>
        <w:t>PP</w:t>
      </w:r>
      <w:r>
        <w:rPr>
          <w:rFonts w:ascii="Tahoma" w:hAnsi="Tahoma" w:cs="Tahoma"/>
          <w:bCs/>
        </w:rPr>
        <w:t xml:space="preserve"> </w:t>
      </w:r>
      <w:r w:rsidRPr="005F05E4">
        <w:rPr>
          <w:rFonts w:ascii="Tahoma" w:hAnsi="Tahoma" w:cs="Tahoma"/>
          <w:bCs/>
        </w:rPr>
        <w:t>G</w:t>
      </w:r>
      <w:r>
        <w:rPr>
          <w:rFonts w:ascii="Tahoma" w:hAnsi="Tahoma" w:cs="Tahoma"/>
          <w:bCs/>
        </w:rPr>
        <w:t xml:space="preserve"> a tělocvičny, v</w:t>
      </w:r>
      <w:r w:rsidRPr="005F05E4">
        <w:rPr>
          <w:rFonts w:ascii="Tahoma" w:hAnsi="Tahoma" w:cs="Tahoma"/>
          <w:bCs/>
        </w:rPr>
        <w:t xml:space="preserve"> objektu Hladnovská 751/119 Ostrava-</w:t>
      </w:r>
      <w:proofErr w:type="spellStart"/>
      <w:r w:rsidRPr="005F05E4">
        <w:rPr>
          <w:rFonts w:ascii="Tahoma" w:hAnsi="Tahoma" w:cs="Tahoma"/>
          <w:bCs/>
        </w:rPr>
        <w:t>Muglinov</w:t>
      </w:r>
      <w:proofErr w:type="spellEnd"/>
      <w:r w:rsidRPr="005F05E4">
        <w:rPr>
          <w:rFonts w:ascii="Tahoma" w:hAnsi="Tahoma" w:cs="Tahoma"/>
          <w:bCs/>
        </w:rPr>
        <w:t xml:space="preserve">. </w:t>
      </w:r>
    </w:p>
    <w:p w:rsidR="00F07007" w:rsidRDefault="00F07007" w:rsidP="00F07007">
      <w:pPr>
        <w:jc w:val="both"/>
        <w:rPr>
          <w:rFonts w:ascii="Tahoma" w:hAnsi="Tahoma" w:cs="Tahoma"/>
          <w:color w:val="000000"/>
          <w:shd w:val="clear" w:color="auto" w:fill="FFFFFF"/>
        </w:rPr>
      </w:pPr>
      <w:r w:rsidRPr="005F05E4">
        <w:rPr>
          <w:rFonts w:ascii="Tahoma" w:hAnsi="Tahoma" w:cs="Tahoma"/>
          <w:color w:val="000000"/>
          <w:shd w:val="clear" w:color="auto" w:fill="FFFFFF"/>
        </w:rPr>
        <w:t xml:space="preserve">Projekt řeší generální </w:t>
      </w:r>
      <w:r>
        <w:rPr>
          <w:rFonts w:ascii="Tahoma" w:hAnsi="Tahoma" w:cs="Tahoma"/>
          <w:color w:val="000000"/>
          <w:shd w:val="clear" w:color="auto" w:fill="FFFFFF"/>
        </w:rPr>
        <w:t>rekonstrukci</w:t>
      </w:r>
      <w:r w:rsidRPr="005F05E4">
        <w:rPr>
          <w:rFonts w:ascii="Tahoma" w:hAnsi="Tahoma" w:cs="Tahoma"/>
          <w:color w:val="000000"/>
          <w:shd w:val="clear" w:color="auto" w:fill="FFFFFF"/>
        </w:rPr>
        <w:t xml:space="preserve"> elektroinstalace jak silnoproudých, tak i slaboproudých rozvodů ve všech zadaných dilatačních celků v prostoru technického zázemí daného objektu. Jedná se všechny prostory vč. prostorů prádelny, VZT, </w:t>
      </w:r>
      <w:r>
        <w:rPr>
          <w:rFonts w:ascii="Tahoma" w:hAnsi="Tahoma" w:cs="Tahoma"/>
          <w:color w:val="000000"/>
          <w:shd w:val="clear" w:color="auto" w:fill="FFFFFF"/>
        </w:rPr>
        <w:t xml:space="preserve">tělocvičny, </w:t>
      </w:r>
      <w:r w:rsidRPr="005F05E4">
        <w:rPr>
          <w:rFonts w:ascii="Tahoma" w:hAnsi="Tahoma" w:cs="Tahoma"/>
          <w:color w:val="000000"/>
          <w:shd w:val="clear" w:color="auto" w:fill="FFFFFF"/>
        </w:rPr>
        <w:t>dílny, autodoprava</w:t>
      </w:r>
      <w:r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5F05E4">
        <w:rPr>
          <w:rFonts w:ascii="Tahoma" w:hAnsi="Tahoma" w:cs="Tahoma"/>
          <w:color w:val="000000"/>
          <w:shd w:val="clear" w:color="auto" w:fill="FFFFFF"/>
        </w:rPr>
        <w:t>+</w:t>
      </w:r>
      <w:r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5F05E4">
        <w:rPr>
          <w:rFonts w:ascii="Tahoma" w:hAnsi="Tahoma" w:cs="Tahoma"/>
          <w:color w:val="000000"/>
          <w:shd w:val="clear" w:color="auto" w:fill="FFFFFF"/>
        </w:rPr>
        <w:t>sklad MTZ, garáže, kanceláře a ostatní prostory.</w:t>
      </w:r>
    </w:p>
    <w:p w:rsidR="00F07007" w:rsidRDefault="00F07007" w:rsidP="00F07007">
      <w:pPr>
        <w:jc w:val="both"/>
        <w:rPr>
          <w:rFonts w:ascii="Tahoma" w:hAnsi="Tahoma" w:cs="Tahoma"/>
          <w:color w:val="000000"/>
          <w:shd w:val="clear" w:color="auto" w:fill="FFFFFF"/>
        </w:rPr>
      </w:pPr>
    </w:p>
    <w:p w:rsidR="00F07007" w:rsidRDefault="00F07007" w:rsidP="00F07007">
      <w:pPr>
        <w:jc w:val="both"/>
        <w:rPr>
          <w:rFonts w:ascii="Tahoma" w:hAnsi="Tahoma" w:cs="Tahoma"/>
          <w:color w:val="000000"/>
          <w:shd w:val="clear" w:color="auto" w:fill="FFFFFF"/>
        </w:rPr>
      </w:pPr>
      <w:r w:rsidRPr="00FB1237">
        <w:rPr>
          <w:rFonts w:ascii="Tahoma" w:hAnsi="Tahoma" w:cs="Tahoma"/>
          <w:b/>
          <w:color w:val="00B050"/>
        </w:rPr>
        <w:t xml:space="preserve">Specifikace </w:t>
      </w:r>
      <w:r>
        <w:rPr>
          <w:rFonts w:ascii="Tahoma" w:hAnsi="Tahoma" w:cs="Tahoma"/>
          <w:b/>
          <w:color w:val="00B050"/>
        </w:rPr>
        <w:t>předmětu plnění</w:t>
      </w:r>
      <w:r w:rsidRPr="00936548"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760F7E">
        <w:rPr>
          <w:rFonts w:ascii="Tahoma" w:hAnsi="Tahoma" w:cs="Tahoma"/>
          <w:b/>
          <w:color w:val="00B050"/>
          <w:shd w:val="clear" w:color="auto" w:fill="FFFFFF"/>
        </w:rPr>
        <w:t>– projektová dokumentace</w:t>
      </w:r>
    </w:p>
    <w:p w:rsidR="00F07007" w:rsidRPr="00936548" w:rsidRDefault="00F07007" w:rsidP="00F07007">
      <w:pPr>
        <w:pStyle w:val="Odstavecseseznamem"/>
        <w:numPr>
          <w:ilvl w:val="0"/>
          <w:numId w:val="2"/>
        </w:numPr>
        <w:jc w:val="both"/>
        <w:rPr>
          <w:rFonts w:ascii="Tahoma" w:hAnsi="Tahoma" w:cs="Tahoma"/>
          <w:color w:val="000000"/>
          <w:shd w:val="clear" w:color="auto" w:fill="FFFFFF"/>
        </w:rPr>
      </w:pPr>
      <w:r w:rsidRPr="00936548">
        <w:rPr>
          <w:rFonts w:ascii="Tahoma" w:hAnsi="Tahoma" w:cs="Tahoma"/>
          <w:color w:val="000000"/>
          <w:shd w:val="clear" w:color="auto" w:fill="FFFFFF"/>
        </w:rPr>
        <w:t>Součástí PD bude i řešení napojení kotelny na záložní zdroj daného objektu.</w:t>
      </w:r>
    </w:p>
    <w:p w:rsidR="00F07007" w:rsidRPr="00936548" w:rsidRDefault="00F07007" w:rsidP="00F07007">
      <w:pPr>
        <w:pStyle w:val="Odstavecseseznamem"/>
        <w:numPr>
          <w:ilvl w:val="0"/>
          <w:numId w:val="2"/>
        </w:numPr>
        <w:jc w:val="both"/>
        <w:rPr>
          <w:rFonts w:ascii="Tahoma" w:hAnsi="Tahoma" w:cs="Tahoma"/>
          <w:color w:val="000000"/>
          <w:shd w:val="clear" w:color="auto" w:fill="FFFFFF"/>
        </w:rPr>
      </w:pPr>
      <w:r w:rsidRPr="00936548">
        <w:rPr>
          <w:rFonts w:ascii="Tahoma" w:hAnsi="Tahoma" w:cs="Tahoma"/>
          <w:color w:val="000000"/>
          <w:shd w:val="clear" w:color="auto" w:fill="FFFFFF"/>
        </w:rPr>
        <w:t>Součástí PD bude i výměna</w:t>
      </w:r>
      <w:r>
        <w:rPr>
          <w:rFonts w:ascii="Tahoma" w:hAnsi="Tahoma" w:cs="Tahoma"/>
          <w:color w:val="000000"/>
          <w:shd w:val="clear" w:color="auto" w:fill="FFFFFF"/>
        </w:rPr>
        <w:t xml:space="preserve"> nebo vnitřní úprava</w:t>
      </w:r>
      <w:r w:rsidRPr="00936548">
        <w:rPr>
          <w:rFonts w:ascii="Tahoma" w:hAnsi="Tahoma" w:cs="Tahoma"/>
          <w:color w:val="000000"/>
          <w:shd w:val="clear" w:color="auto" w:fill="FFFFFF"/>
        </w:rPr>
        <w:t xml:space="preserve"> podružných rozvaděčů.</w:t>
      </w:r>
    </w:p>
    <w:p w:rsidR="00F07007" w:rsidRPr="00936548" w:rsidRDefault="00F07007" w:rsidP="00F07007">
      <w:pPr>
        <w:pStyle w:val="Odstavecseseznamem"/>
        <w:numPr>
          <w:ilvl w:val="0"/>
          <w:numId w:val="2"/>
        </w:numPr>
        <w:jc w:val="both"/>
        <w:rPr>
          <w:rFonts w:ascii="Tahoma" w:hAnsi="Tahoma" w:cs="Tahoma"/>
          <w:color w:val="000000"/>
          <w:shd w:val="clear" w:color="auto" w:fill="FFFFFF"/>
        </w:rPr>
      </w:pPr>
      <w:r w:rsidRPr="00936548">
        <w:rPr>
          <w:rFonts w:ascii="Tahoma" w:hAnsi="Tahoma" w:cs="Tahoma"/>
          <w:color w:val="000000"/>
          <w:shd w:val="clear" w:color="auto" w:fill="FFFFFF"/>
        </w:rPr>
        <w:t>Součástí PD slaboproudých rozvodů budou datové rozvody, rozvody kamer, požární rozhlas vč.</w:t>
      </w:r>
      <w:r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936548">
        <w:rPr>
          <w:rFonts w:ascii="Tahoma" w:hAnsi="Tahoma" w:cs="Tahoma"/>
          <w:color w:val="000000"/>
          <w:shd w:val="clear" w:color="auto" w:fill="FFFFFF"/>
        </w:rPr>
        <w:t>hodin.</w:t>
      </w:r>
    </w:p>
    <w:p w:rsidR="00F07007" w:rsidRPr="00936548" w:rsidRDefault="00F07007" w:rsidP="00F07007">
      <w:pPr>
        <w:pStyle w:val="Odstavecseseznamem"/>
        <w:numPr>
          <w:ilvl w:val="0"/>
          <w:numId w:val="2"/>
        </w:numPr>
        <w:jc w:val="both"/>
        <w:rPr>
          <w:rFonts w:ascii="Tahoma" w:hAnsi="Tahoma" w:cs="Tahoma"/>
          <w:color w:val="000000"/>
          <w:shd w:val="clear" w:color="auto" w:fill="FFFFFF"/>
        </w:rPr>
      </w:pPr>
      <w:r w:rsidRPr="00936548">
        <w:rPr>
          <w:rFonts w:ascii="Tahoma" w:hAnsi="Tahoma" w:cs="Tahoma"/>
          <w:color w:val="000000"/>
          <w:shd w:val="clear" w:color="auto" w:fill="FFFFFF"/>
        </w:rPr>
        <w:t xml:space="preserve">Dále pak řešení napojení všech nových datových rozvodů na SLP rozvaděče RACK. </w:t>
      </w:r>
      <w:r>
        <w:rPr>
          <w:rFonts w:ascii="Tahoma" w:hAnsi="Tahoma" w:cs="Tahoma"/>
          <w:color w:val="000000"/>
          <w:shd w:val="clear" w:color="auto" w:fill="FFFFFF"/>
        </w:rPr>
        <w:t>(</w:t>
      </w:r>
      <w:r w:rsidRPr="00936548">
        <w:rPr>
          <w:rFonts w:ascii="Tahoma" w:hAnsi="Tahoma" w:cs="Tahoma"/>
          <w:color w:val="000000"/>
          <w:shd w:val="clear" w:color="auto" w:fill="FFFFFF"/>
        </w:rPr>
        <w:t>EPS a EZS</w:t>
      </w:r>
      <w:r>
        <w:rPr>
          <w:rFonts w:ascii="Tahoma" w:hAnsi="Tahoma" w:cs="Tahoma"/>
          <w:color w:val="000000"/>
          <w:shd w:val="clear" w:color="auto" w:fill="FFFFFF"/>
        </w:rPr>
        <w:t xml:space="preserve"> nebude součástí daného rozsahu).</w:t>
      </w:r>
    </w:p>
    <w:p w:rsidR="00F07007" w:rsidRDefault="00F07007" w:rsidP="00F07007">
      <w:pPr>
        <w:jc w:val="both"/>
        <w:rPr>
          <w:rFonts w:ascii="Tahoma" w:hAnsi="Tahoma" w:cs="Tahoma"/>
          <w:color w:val="FF0000"/>
        </w:rPr>
      </w:pPr>
    </w:p>
    <w:p w:rsidR="00F07007" w:rsidRDefault="00F07007" w:rsidP="00F07007">
      <w:pPr>
        <w:rPr>
          <w:rFonts w:ascii="Tahoma" w:hAnsi="Tahoma" w:cs="Tahoma"/>
          <w:b/>
          <w:color w:val="00B050"/>
        </w:rPr>
      </w:pPr>
      <w:bookmarkStart w:id="1" w:name="_GoBack"/>
      <w:bookmarkEnd w:id="1"/>
      <w:r w:rsidRPr="002A62AC">
        <w:rPr>
          <w:rFonts w:ascii="Tahoma" w:hAnsi="Tahoma" w:cs="Tahoma"/>
          <w:b/>
          <w:color w:val="00B050"/>
        </w:rPr>
        <w:t xml:space="preserve">Požadavky na </w:t>
      </w:r>
      <w:r>
        <w:rPr>
          <w:rFonts w:ascii="Tahoma" w:hAnsi="Tahoma" w:cs="Tahoma"/>
          <w:b/>
          <w:color w:val="00B050"/>
        </w:rPr>
        <w:t>zpracování projektové dokumentace</w:t>
      </w:r>
      <w:r w:rsidRPr="002A62AC">
        <w:rPr>
          <w:rFonts w:ascii="Tahoma" w:hAnsi="Tahoma" w:cs="Tahoma"/>
          <w:b/>
          <w:color w:val="00B050"/>
        </w:rPr>
        <w:t>:</w:t>
      </w:r>
    </w:p>
    <w:p w:rsidR="00F07007" w:rsidRDefault="00F07007" w:rsidP="00F07007">
      <w:pPr>
        <w:rPr>
          <w:rFonts w:ascii="Tahoma" w:hAnsi="Tahoma" w:cs="Tahoma"/>
          <w:color w:val="000000"/>
          <w:shd w:val="clear" w:color="auto" w:fill="FFFFFF"/>
        </w:rPr>
      </w:pPr>
      <w:r w:rsidRPr="00936548">
        <w:rPr>
          <w:rFonts w:ascii="Tahoma" w:hAnsi="Tahoma" w:cs="Tahoma"/>
        </w:rPr>
        <w:t>a)</w:t>
      </w:r>
      <w:r>
        <w:rPr>
          <w:rFonts w:ascii="Tahoma" w:hAnsi="Tahoma" w:cs="Tahoma"/>
          <w:b/>
          <w:color w:val="00B050"/>
        </w:rPr>
        <w:tab/>
      </w:r>
      <w:r w:rsidRPr="00936548">
        <w:rPr>
          <w:rFonts w:ascii="Tahoma" w:hAnsi="Tahoma" w:cs="Tahoma"/>
          <w:color w:val="000000"/>
          <w:shd w:val="clear" w:color="auto" w:fill="FFFFFF"/>
        </w:rPr>
        <w:t xml:space="preserve">Dodání dokumentace pro provádění stavby, tj. dle </w:t>
      </w:r>
      <w:proofErr w:type="spellStart"/>
      <w:r w:rsidRPr="00936548">
        <w:rPr>
          <w:rFonts w:ascii="Tahoma" w:hAnsi="Tahoma" w:cs="Tahoma"/>
          <w:color w:val="000000"/>
          <w:shd w:val="clear" w:color="auto" w:fill="FFFFFF"/>
        </w:rPr>
        <w:t>ust</w:t>
      </w:r>
      <w:proofErr w:type="spellEnd"/>
      <w:r w:rsidRPr="00936548">
        <w:rPr>
          <w:rFonts w:ascii="Tahoma" w:hAnsi="Tahoma" w:cs="Tahoma"/>
          <w:color w:val="000000"/>
          <w:shd w:val="clear" w:color="auto" w:fill="FFFFFF"/>
        </w:rPr>
        <w:t xml:space="preserve">. § 7, přílohy 8, vyhlášky </w:t>
      </w:r>
      <w:r>
        <w:rPr>
          <w:rFonts w:ascii="Tahoma" w:hAnsi="Tahoma" w:cs="Tahoma"/>
          <w:color w:val="000000"/>
          <w:shd w:val="clear" w:color="auto" w:fill="FFFFFF"/>
        </w:rPr>
        <w:tab/>
      </w:r>
      <w:r w:rsidRPr="00936548">
        <w:rPr>
          <w:rFonts w:ascii="Tahoma" w:hAnsi="Tahoma" w:cs="Tahoma"/>
          <w:color w:val="000000"/>
          <w:shd w:val="clear" w:color="auto" w:fill="FFFFFF"/>
        </w:rPr>
        <w:t xml:space="preserve">č. </w:t>
      </w:r>
      <w:r>
        <w:rPr>
          <w:rFonts w:ascii="Tahoma" w:hAnsi="Tahoma" w:cs="Tahoma"/>
          <w:color w:val="000000"/>
          <w:shd w:val="clear" w:color="auto" w:fill="FFFFFF"/>
        </w:rPr>
        <w:tab/>
      </w:r>
      <w:r w:rsidRPr="00936548">
        <w:rPr>
          <w:rFonts w:ascii="Tahoma" w:hAnsi="Tahoma" w:cs="Tahoma"/>
          <w:color w:val="000000"/>
          <w:shd w:val="clear" w:color="auto" w:fill="FFFFFF"/>
        </w:rPr>
        <w:t xml:space="preserve">131/2024 Sb. o dokumentaci staveb ve dvojím vyhotovení a </w:t>
      </w:r>
      <w:r>
        <w:rPr>
          <w:rFonts w:ascii="Tahoma" w:hAnsi="Tahoma" w:cs="Tahoma"/>
          <w:color w:val="000000"/>
          <w:shd w:val="clear" w:color="auto" w:fill="FFFFFF"/>
        </w:rPr>
        <w:tab/>
      </w:r>
      <w:r w:rsidRPr="00936548">
        <w:rPr>
          <w:rFonts w:ascii="Tahoma" w:hAnsi="Tahoma" w:cs="Tahoma"/>
          <w:color w:val="000000"/>
          <w:shd w:val="clear" w:color="auto" w:fill="FFFFFF"/>
        </w:rPr>
        <w:t>elektronicky.</w:t>
      </w:r>
    </w:p>
    <w:p w:rsidR="00F07007" w:rsidRDefault="00F07007" w:rsidP="00F07007">
      <w:pPr>
        <w:rPr>
          <w:rFonts w:ascii="Tahoma" w:hAnsi="Tahoma" w:cs="Tahoma"/>
          <w:color w:val="000000"/>
          <w:shd w:val="clear" w:color="auto" w:fill="FFFFFF"/>
        </w:rPr>
      </w:pPr>
      <w:r>
        <w:rPr>
          <w:rFonts w:ascii="Tahoma" w:hAnsi="Tahoma" w:cs="Tahoma"/>
          <w:color w:val="000000"/>
          <w:shd w:val="clear" w:color="auto" w:fill="FFFFFF"/>
        </w:rPr>
        <w:t>b)</w:t>
      </w:r>
      <w:r>
        <w:rPr>
          <w:rFonts w:ascii="Tahoma" w:hAnsi="Tahoma" w:cs="Tahoma"/>
          <w:color w:val="000000"/>
          <w:shd w:val="clear" w:color="auto" w:fill="FFFFFF"/>
        </w:rPr>
        <w:tab/>
      </w:r>
      <w:r w:rsidRPr="00936548">
        <w:rPr>
          <w:rFonts w:ascii="Tahoma" w:hAnsi="Tahoma" w:cs="Tahoma"/>
          <w:color w:val="000000"/>
          <w:shd w:val="clear" w:color="auto" w:fill="FFFFFF"/>
        </w:rPr>
        <w:t xml:space="preserve">Rozpočty v PD dle ceníku ÚRS v aktuální cenové úrovni a převedeno do </w:t>
      </w:r>
      <w:r>
        <w:rPr>
          <w:rFonts w:ascii="Tahoma" w:hAnsi="Tahoma" w:cs="Tahoma"/>
          <w:color w:val="000000"/>
          <w:shd w:val="clear" w:color="auto" w:fill="FFFFFF"/>
        </w:rPr>
        <w:tab/>
      </w:r>
      <w:r w:rsidRPr="00936548">
        <w:rPr>
          <w:rFonts w:ascii="Tahoma" w:hAnsi="Tahoma" w:cs="Tahoma"/>
          <w:color w:val="000000"/>
          <w:shd w:val="clear" w:color="auto" w:fill="FFFFFF"/>
        </w:rPr>
        <w:t xml:space="preserve">formátu </w:t>
      </w:r>
      <w:r>
        <w:rPr>
          <w:rFonts w:ascii="Tahoma" w:hAnsi="Tahoma" w:cs="Tahoma"/>
          <w:color w:val="000000"/>
          <w:shd w:val="clear" w:color="auto" w:fill="FFFFFF"/>
        </w:rPr>
        <w:tab/>
      </w:r>
      <w:r w:rsidRPr="00936548">
        <w:rPr>
          <w:rFonts w:ascii="Tahoma" w:hAnsi="Tahoma" w:cs="Tahoma"/>
          <w:color w:val="000000"/>
          <w:shd w:val="clear" w:color="auto" w:fill="FFFFFF"/>
        </w:rPr>
        <w:t>Excel.</w:t>
      </w:r>
    </w:p>
    <w:p w:rsidR="00F07007" w:rsidRDefault="00F07007" w:rsidP="00F07007">
      <w:pPr>
        <w:rPr>
          <w:rFonts w:ascii="Tahoma" w:hAnsi="Tahoma" w:cs="Tahoma"/>
        </w:rPr>
      </w:pPr>
      <w:r w:rsidRPr="00936548">
        <w:rPr>
          <w:rFonts w:ascii="Tahoma" w:hAnsi="Tahoma" w:cs="Tahoma"/>
          <w:color w:val="000000"/>
          <w:shd w:val="clear" w:color="auto" w:fill="FFFFFF"/>
        </w:rPr>
        <w:t xml:space="preserve"> </w:t>
      </w:r>
      <w:r>
        <w:rPr>
          <w:rFonts w:ascii="Tahoma" w:hAnsi="Tahoma" w:cs="Tahoma"/>
          <w:color w:val="000000"/>
          <w:shd w:val="clear" w:color="auto" w:fill="FFFFFF"/>
        </w:rPr>
        <w:t>c)</w:t>
      </w:r>
      <w:r>
        <w:rPr>
          <w:rFonts w:ascii="Tahoma" w:hAnsi="Tahoma" w:cs="Tahoma"/>
          <w:color w:val="000000"/>
          <w:shd w:val="clear" w:color="auto" w:fill="FFFFFF"/>
        </w:rPr>
        <w:tab/>
      </w:r>
      <w:r w:rsidRPr="00936548">
        <w:rPr>
          <w:rFonts w:ascii="Tahoma" w:hAnsi="Tahoma" w:cs="Tahoma"/>
          <w:shd w:val="clear" w:color="auto" w:fill="FFFFFF"/>
        </w:rPr>
        <w:t>V rozpočtu položky rozdělit na dodávku materiálů a montáž.</w:t>
      </w:r>
      <w:r w:rsidRPr="00936548">
        <w:rPr>
          <w:rFonts w:ascii="Tahoma" w:hAnsi="Tahoma" w:cs="Tahoma"/>
        </w:rPr>
        <w:br/>
        <w:t>d)</w:t>
      </w:r>
      <w:r w:rsidRPr="00936548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  <w:color w:val="00B050"/>
        </w:rPr>
        <w:tab/>
      </w:r>
      <w:r w:rsidRPr="000813EA">
        <w:rPr>
          <w:rFonts w:ascii="Tahoma" w:hAnsi="Tahoma" w:cs="Tahoma"/>
        </w:rPr>
        <w:t xml:space="preserve">Dokumentace bude zpracována v jazyce českém a předána Objednateli ve 3 </w:t>
      </w:r>
      <w:r>
        <w:rPr>
          <w:rFonts w:ascii="Tahoma" w:hAnsi="Tahoma" w:cs="Tahoma"/>
        </w:rPr>
        <w:tab/>
      </w:r>
      <w:r w:rsidRPr="000813EA">
        <w:rPr>
          <w:rFonts w:ascii="Tahoma" w:hAnsi="Tahoma" w:cs="Tahoma"/>
        </w:rPr>
        <w:t>(třech)</w:t>
      </w:r>
      <w:r w:rsidRPr="00DB55BE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ab/>
      </w:r>
      <w:r w:rsidRPr="000813EA">
        <w:rPr>
          <w:rFonts w:ascii="Tahoma" w:hAnsi="Tahoma" w:cs="Tahoma"/>
        </w:rPr>
        <w:t>vyh</w:t>
      </w:r>
      <w:r>
        <w:rPr>
          <w:rFonts w:ascii="Tahoma" w:hAnsi="Tahoma" w:cs="Tahoma"/>
        </w:rPr>
        <w:t>otoveních v písemné formě a v 1</w:t>
      </w:r>
      <w:r w:rsidRPr="000813EA">
        <w:rPr>
          <w:rFonts w:ascii="Tahoma" w:hAnsi="Tahoma" w:cs="Tahoma"/>
        </w:rPr>
        <w:t xml:space="preserve"> (</w:t>
      </w:r>
      <w:r>
        <w:rPr>
          <w:rFonts w:ascii="Tahoma" w:hAnsi="Tahoma" w:cs="Tahoma"/>
        </w:rPr>
        <w:t>jednom) vyhotovení</w:t>
      </w:r>
      <w:r w:rsidRPr="000813EA">
        <w:rPr>
          <w:rFonts w:ascii="Tahoma" w:hAnsi="Tahoma" w:cs="Tahoma"/>
        </w:rPr>
        <w:t xml:space="preserve"> v </w:t>
      </w:r>
      <w:r>
        <w:rPr>
          <w:rFonts w:ascii="Tahoma" w:hAnsi="Tahoma" w:cs="Tahoma"/>
        </w:rPr>
        <w:tab/>
      </w:r>
      <w:r w:rsidRPr="000813EA">
        <w:rPr>
          <w:rFonts w:ascii="Tahoma" w:hAnsi="Tahoma" w:cs="Tahoma"/>
        </w:rPr>
        <w:t>digi</w:t>
      </w:r>
      <w:r>
        <w:rPr>
          <w:rFonts w:ascii="Tahoma" w:hAnsi="Tahoma" w:cs="Tahoma"/>
        </w:rPr>
        <w:t xml:space="preserve">tální formě. </w:t>
      </w:r>
    </w:p>
    <w:p w:rsidR="00F07007" w:rsidRDefault="00F07007" w:rsidP="00F07007">
      <w:pPr>
        <w:rPr>
          <w:rFonts w:ascii="Tahoma" w:hAnsi="Tahoma" w:cs="Tahoma"/>
        </w:rPr>
      </w:pPr>
      <w:r>
        <w:rPr>
          <w:rFonts w:ascii="Tahoma" w:hAnsi="Tahoma" w:cs="Tahoma"/>
        </w:rPr>
        <w:t>e)</w:t>
      </w:r>
      <w:r>
        <w:rPr>
          <w:rFonts w:ascii="Tahoma" w:hAnsi="Tahoma" w:cs="Tahoma"/>
        </w:rPr>
        <w:tab/>
      </w:r>
      <w:r w:rsidRPr="000813EA">
        <w:rPr>
          <w:rFonts w:ascii="Tahoma" w:hAnsi="Tahoma" w:cs="Tahoma"/>
        </w:rPr>
        <w:t>Dokumentace bude předána v následujících formátech:</w:t>
      </w:r>
    </w:p>
    <w:p w:rsidR="00F07007" w:rsidRPr="00D31194" w:rsidRDefault="00F07007" w:rsidP="00F07007">
      <w:pPr>
        <w:rPr>
          <w:rFonts w:ascii="Tahoma" w:hAnsi="Tahoma" w:cs="Tahoma"/>
          <w:b/>
        </w:rPr>
      </w:pPr>
      <w:r w:rsidRPr="00D31194">
        <w:rPr>
          <w:rFonts w:ascii="Tahoma" w:hAnsi="Tahoma" w:cs="Tahoma"/>
        </w:rPr>
        <w:t xml:space="preserve">         </w:t>
      </w:r>
      <w:r w:rsidRPr="00D31194">
        <w:rPr>
          <w:rFonts w:ascii="Tahoma" w:hAnsi="Tahoma" w:cs="Tahoma"/>
          <w:b/>
        </w:rPr>
        <w:t>1</w:t>
      </w:r>
      <w:r w:rsidRPr="00D31194">
        <w:rPr>
          <w:rFonts w:ascii="Tahoma" w:hAnsi="Tahoma" w:cs="Tahoma"/>
        </w:rPr>
        <w:t xml:space="preserve">. </w:t>
      </w:r>
      <w:r w:rsidRPr="00D31194">
        <w:rPr>
          <w:rFonts w:ascii="Tahoma" w:hAnsi="Tahoma" w:cs="Tahoma"/>
          <w:b/>
        </w:rPr>
        <w:t>elektronicky na nosiči dat</w:t>
      </w:r>
      <w:r w:rsidRPr="00D31194">
        <w:rPr>
          <w:rFonts w:ascii="Tahoma" w:hAnsi="Tahoma" w:cs="Tahoma"/>
        </w:rPr>
        <w:t xml:space="preserve"> (USB, CD)</w:t>
      </w:r>
      <w:r>
        <w:rPr>
          <w:rFonts w:ascii="Tahoma" w:hAnsi="Tahoma" w:cs="Tahoma"/>
        </w:rPr>
        <w:t xml:space="preserve"> – 1 x - </w:t>
      </w:r>
      <w:r w:rsidRPr="00D31194">
        <w:rPr>
          <w:rFonts w:ascii="Tahoma" w:hAnsi="Tahoma" w:cs="Tahoma"/>
        </w:rPr>
        <w:t xml:space="preserve"> *</w:t>
      </w:r>
      <w:proofErr w:type="spellStart"/>
      <w:r w:rsidRPr="00D31194">
        <w:rPr>
          <w:rFonts w:ascii="Tahoma" w:hAnsi="Tahoma" w:cs="Tahoma"/>
        </w:rPr>
        <w:t>dwg</w:t>
      </w:r>
      <w:proofErr w:type="spellEnd"/>
      <w:r w:rsidRPr="00D31194">
        <w:rPr>
          <w:rFonts w:ascii="Tahoma" w:hAnsi="Tahoma" w:cs="Tahoma"/>
        </w:rPr>
        <w:t>,*.</w:t>
      </w:r>
      <w:proofErr w:type="spellStart"/>
      <w:r w:rsidRPr="00D31194">
        <w:rPr>
          <w:rFonts w:ascii="Tahoma" w:hAnsi="Tahoma" w:cs="Tahoma"/>
        </w:rPr>
        <w:t>pdf</w:t>
      </w:r>
      <w:proofErr w:type="spellEnd"/>
      <w:r w:rsidRPr="00D31194">
        <w:rPr>
          <w:rFonts w:ascii="Tahoma" w:hAnsi="Tahoma" w:cs="Tahoma"/>
        </w:rPr>
        <w:t>, *.doc a *.</w:t>
      </w:r>
      <w:proofErr w:type="spellStart"/>
      <w:r w:rsidRPr="00D31194">
        <w:rPr>
          <w:rFonts w:ascii="Tahoma" w:hAnsi="Tahoma" w:cs="Tahoma"/>
        </w:rPr>
        <w:t>xls</w:t>
      </w:r>
      <w:proofErr w:type="spellEnd"/>
      <w:r w:rsidRPr="00D31194">
        <w:rPr>
          <w:rFonts w:ascii="Tahoma" w:hAnsi="Tahoma" w:cs="Tahoma"/>
        </w:rPr>
        <w:t xml:space="preserve">. </w:t>
      </w:r>
      <w:r>
        <w:rPr>
          <w:rFonts w:ascii="Tahoma" w:hAnsi="Tahoma" w:cs="Tahoma"/>
        </w:rPr>
        <w:tab/>
      </w:r>
      <w:r w:rsidRPr="00D31194">
        <w:rPr>
          <w:rFonts w:ascii="Tahoma" w:hAnsi="Tahoma" w:cs="Tahoma"/>
        </w:rPr>
        <w:t xml:space="preserve">Komprimace </w:t>
      </w:r>
      <w:r w:rsidRPr="00D31194">
        <w:rPr>
          <w:rFonts w:ascii="Tahoma" w:hAnsi="Tahoma" w:cs="Tahoma"/>
        </w:rPr>
        <w:tab/>
      </w:r>
      <w:proofErr w:type="gramStart"/>
      <w:r w:rsidRPr="00D31194">
        <w:rPr>
          <w:rFonts w:ascii="Tahoma" w:hAnsi="Tahoma" w:cs="Tahoma"/>
        </w:rPr>
        <w:t>formátu</w:t>
      </w:r>
      <w:proofErr w:type="gramEnd"/>
      <w:r w:rsidRPr="00D31194">
        <w:rPr>
          <w:rFonts w:ascii="Tahoma" w:hAnsi="Tahoma" w:cs="Tahoma"/>
        </w:rPr>
        <w:t xml:space="preserve"> .</w:t>
      </w:r>
      <w:proofErr w:type="gramStart"/>
      <w:r w:rsidRPr="00D31194">
        <w:rPr>
          <w:rFonts w:ascii="Tahoma" w:hAnsi="Tahoma" w:cs="Tahoma"/>
        </w:rPr>
        <w:t>zip</w:t>
      </w:r>
      <w:proofErr w:type="gramEnd"/>
      <w:r w:rsidRPr="00D31194">
        <w:rPr>
          <w:rFonts w:ascii="Tahoma" w:hAnsi="Tahoma" w:cs="Tahoma"/>
        </w:rPr>
        <w:t xml:space="preserve"> </w:t>
      </w:r>
      <w:r w:rsidRPr="00D31194">
        <w:rPr>
          <w:rFonts w:ascii="Tahoma" w:hAnsi="Tahoma" w:cs="Tahoma"/>
        </w:rPr>
        <w:tab/>
      </w:r>
    </w:p>
    <w:p w:rsidR="00F07007" w:rsidRPr="00D31194" w:rsidRDefault="00F07007" w:rsidP="00F07007">
      <w:pPr>
        <w:pStyle w:val="Odstavecseseznamem"/>
        <w:jc w:val="both"/>
        <w:rPr>
          <w:rFonts w:ascii="Tahoma" w:hAnsi="Tahoma" w:cs="Tahoma"/>
        </w:rPr>
      </w:pPr>
      <w:r w:rsidRPr="00D31194">
        <w:rPr>
          <w:rFonts w:ascii="Tahoma" w:hAnsi="Tahoma" w:cs="Tahoma"/>
          <w:b/>
        </w:rPr>
        <w:t>2.</w:t>
      </w:r>
      <w:r w:rsidRPr="00D31194">
        <w:rPr>
          <w:rFonts w:ascii="Tahoma" w:hAnsi="Tahoma" w:cs="Tahoma"/>
        </w:rPr>
        <w:t xml:space="preserve"> </w:t>
      </w:r>
      <w:r w:rsidRPr="00D31194">
        <w:rPr>
          <w:rFonts w:ascii="Tahoma" w:hAnsi="Tahoma" w:cs="Tahoma"/>
          <w:b/>
        </w:rPr>
        <w:t>v listinné podobě</w:t>
      </w:r>
      <w:r w:rsidRPr="00D31194">
        <w:rPr>
          <w:rFonts w:ascii="Tahoma" w:hAnsi="Tahoma" w:cs="Tahoma"/>
        </w:rPr>
        <w:t xml:space="preserve"> - </w:t>
      </w:r>
      <w:r>
        <w:rPr>
          <w:rFonts w:ascii="Tahoma" w:hAnsi="Tahoma" w:cs="Tahoma"/>
        </w:rPr>
        <w:t>3</w:t>
      </w:r>
      <w:r w:rsidRPr="00D31194">
        <w:rPr>
          <w:rFonts w:ascii="Tahoma" w:hAnsi="Tahoma" w:cs="Tahoma"/>
        </w:rPr>
        <w:t xml:space="preserve"> </w:t>
      </w:r>
      <w:proofErr w:type="spellStart"/>
      <w:r w:rsidRPr="00D31194">
        <w:rPr>
          <w:rFonts w:ascii="Tahoma" w:hAnsi="Tahoma" w:cs="Tahoma"/>
        </w:rPr>
        <w:t>paré</w:t>
      </w:r>
      <w:proofErr w:type="spellEnd"/>
      <w:r w:rsidRPr="00D31194">
        <w:rPr>
          <w:rFonts w:ascii="Tahoma" w:hAnsi="Tahoma" w:cs="Tahoma"/>
        </w:rPr>
        <w:t xml:space="preserve"> projektové dokumentace</w:t>
      </w:r>
    </w:p>
    <w:p w:rsidR="00F07007" w:rsidRDefault="00F07007" w:rsidP="00F07007">
      <w:pPr>
        <w:jc w:val="both"/>
        <w:rPr>
          <w:rFonts w:ascii="Tahoma" w:hAnsi="Tahoma" w:cs="Tahoma"/>
        </w:rPr>
      </w:pPr>
      <w:r w:rsidRPr="00D31194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f) </w:t>
      </w:r>
      <w:r>
        <w:rPr>
          <w:rFonts w:ascii="Tahoma" w:hAnsi="Tahoma" w:cs="Tahoma"/>
        </w:rPr>
        <w:tab/>
      </w:r>
      <w:r w:rsidRPr="004E0ABD">
        <w:rPr>
          <w:rFonts w:ascii="Tahoma" w:hAnsi="Tahoma" w:cs="Tahoma"/>
        </w:rPr>
        <w:t xml:space="preserve">Součástí plnění je veškerá činnost nutná pro řádné zpracování výše </w:t>
      </w:r>
      <w:r>
        <w:rPr>
          <w:rFonts w:ascii="Tahoma" w:hAnsi="Tahoma" w:cs="Tahoma"/>
        </w:rPr>
        <w:tab/>
      </w:r>
      <w:r w:rsidRPr="004E0ABD">
        <w:rPr>
          <w:rFonts w:ascii="Tahoma" w:hAnsi="Tahoma" w:cs="Tahoma"/>
        </w:rPr>
        <w:t xml:space="preserve">uvedené </w:t>
      </w:r>
      <w:r>
        <w:rPr>
          <w:rFonts w:ascii="Tahoma" w:hAnsi="Tahoma" w:cs="Tahoma"/>
        </w:rPr>
        <w:tab/>
      </w:r>
      <w:r w:rsidRPr="004E0ABD">
        <w:rPr>
          <w:rFonts w:ascii="Tahoma" w:hAnsi="Tahoma" w:cs="Tahoma"/>
        </w:rPr>
        <w:t>dokumentace.</w:t>
      </w:r>
    </w:p>
    <w:p w:rsidR="00F07007" w:rsidRDefault="00F07007" w:rsidP="00F07007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g)</w:t>
      </w:r>
      <w:r>
        <w:rPr>
          <w:rFonts w:ascii="Tahoma" w:hAnsi="Tahoma" w:cs="Tahoma"/>
        </w:rPr>
        <w:tab/>
      </w:r>
      <w:r w:rsidRPr="00A01658">
        <w:rPr>
          <w:rFonts w:ascii="Tahoma" w:hAnsi="Tahoma" w:cs="Tahoma"/>
        </w:rPr>
        <w:t xml:space="preserve">Zadavatel upozorňuje, že v žádné části zhotovitelem zpracované dokumentace </w:t>
      </w:r>
      <w:r>
        <w:rPr>
          <w:rFonts w:ascii="Tahoma" w:hAnsi="Tahoma" w:cs="Tahoma"/>
        </w:rPr>
        <w:tab/>
      </w:r>
      <w:r w:rsidRPr="00A01658">
        <w:rPr>
          <w:rFonts w:ascii="Tahoma" w:hAnsi="Tahoma" w:cs="Tahoma"/>
        </w:rPr>
        <w:t xml:space="preserve">nesmí </w:t>
      </w:r>
      <w:r>
        <w:rPr>
          <w:rFonts w:ascii="Tahoma" w:hAnsi="Tahoma" w:cs="Tahoma"/>
        </w:rPr>
        <w:tab/>
      </w:r>
      <w:r w:rsidRPr="00A01658">
        <w:rPr>
          <w:rFonts w:ascii="Tahoma" w:hAnsi="Tahoma" w:cs="Tahoma"/>
        </w:rPr>
        <w:t xml:space="preserve">být uveden žádný přímý nebo nepřímý odkaz na určité dodavatele nebo </w:t>
      </w:r>
      <w:r>
        <w:rPr>
          <w:rFonts w:ascii="Tahoma" w:hAnsi="Tahoma" w:cs="Tahoma"/>
        </w:rPr>
        <w:tab/>
      </w:r>
      <w:r w:rsidRPr="00A01658">
        <w:rPr>
          <w:rFonts w:ascii="Tahoma" w:hAnsi="Tahoma" w:cs="Tahoma"/>
        </w:rPr>
        <w:t xml:space="preserve">výrobky, patenty na vynálezy, užitné vzory, průmyslové vzory, ochranné </w:t>
      </w:r>
      <w:r>
        <w:rPr>
          <w:rFonts w:ascii="Tahoma" w:hAnsi="Tahoma" w:cs="Tahoma"/>
        </w:rPr>
        <w:tab/>
      </w:r>
      <w:r w:rsidRPr="00A01658">
        <w:rPr>
          <w:rFonts w:ascii="Tahoma" w:hAnsi="Tahoma" w:cs="Tahoma"/>
        </w:rPr>
        <w:t xml:space="preserve">známky nebo označení původu. Porušením této povinnosti by mohlo dojít </w:t>
      </w:r>
      <w:r>
        <w:rPr>
          <w:rFonts w:ascii="Tahoma" w:hAnsi="Tahoma" w:cs="Tahoma"/>
        </w:rPr>
        <w:tab/>
      </w:r>
      <w:r w:rsidRPr="00A01658">
        <w:rPr>
          <w:rFonts w:ascii="Tahoma" w:hAnsi="Tahoma" w:cs="Tahoma"/>
        </w:rPr>
        <w:t>ke zvýhodnění nebo znevýhodnění určitých dodavatelů nebo výrobků.</w:t>
      </w:r>
    </w:p>
    <w:sectPr w:rsidR="00F0700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5716" w:rsidRDefault="00FE5716" w:rsidP="00F07007">
      <w:r>
        <w:separator/>
      </w:r>
    </w:p>
  </w:endnote>
  <w:endnote w:type="continuationSeparator" w:id="0">
    <w:p w:rsidR="00FE5716" w:rsidRDefault="00FE5716" w:rsidP="00F07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5716" w:rsidRDefault="00FE5716" w:rsidP="00F07007">
      <w:r>
        <w:separator/>
      </w:r>
    </w:p>
  </w:footnote>
  <w:footnote w:type="continuationSeparator" w:id="0">
    <w:p w:rsidR="00FE5716" w:rsidRDefault="00FE5716" w:rsidP="00F070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7007" w:rsidRDefault="00F07007" w:rsidP="00F07007">
    <w:pPr>
      <w:pStyle w:val="Zhlav"/>
      <w:jc w:val="center"/>
      <w:rPr>
        <w:noProof/>
      </w:rPr>
    </w:pPr>
    <w:r w:rsidRPr="00592EE7">
      <w:rPr>
        <w:noProof/>
      </w:rPr>
      <w:drawing>
        <wp:inline distT="0" distB="0" distL="0" distR="0" wp14:anchorId="75BDAE0D" wp14:editId="08CB1047">
          <wp:extent cx="5760720" cy="554355"/>
          <wp:effectExtent l="0" t="0" r="0" b="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54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</w:t>
    </w:r>
  </w:p>
  <w:p w:rsidR="00F07007" w:rsidRDefault="00F07007" w:rsidP="00F07007">
    <w:pPr>
      <w:pStyle w:val="Zhlav"/>
      <w:jc w:val="center"/>
      <w:rPr>
        <w:rFonts w:ascii="Tahoma" w:hAnsi="Tahoma" w:cs="Tahoma"/>
        <w:b/>
        <w:bCs/>
        <w:sz w:val="20"/>
        <w:szCs w:val="20"/>
      </w:rPr>
    </w:pPr>
    <w:r w:rsidRPr="00702493">
      <w:rPr>
        <w:rFonts w:ascii="Tahoma" w:hAnsi="Tahoma" w:cs="Tahoma"/>
        <w:b/>
        <w:sz w:val="20"/>
        <w:szCs w:val="20"/>
      </w:rPr>
      <w:t>Název veřejné zakázky:</w:t>
    </w:r>
    <w:r w:rsidRPr="00702493">
      <w:rPr>
        <w:rFonts w:ascii="Tahoma" w:hAnsi="Tahoma" w:cs="Tahoma"/>
        <w:b/>
      </w:rPr>
      <w:t xml:space="preserve"> „</w:t>
    </w:r>
    <w:r>
      <w:rPr>
        <w:rFonts w:ascii="Tahoma" w:hAnsi="Tahoma" w:cs="Tahoma"/>
        <w:b/>
        <w:bCs/>
        <w:sz w:val="20"/>
        <w:szCs w:val="20"/>
      </w:rPr>
      <w:t>Zpracování projektové dokumentace pro projekt: Rekonstrukce elektroinstalace v technickém zázemí budovy Hladnovská a správy organizace”</w:t>
    </w:r>
  </w:p>
  <w:p w:rsidR="00F07007" w:rsidRDefault="00F07007" w:rsidP="00F07007">
    <w:pPr>
      <w:pStyle w:val="Zhlav"/>
      <w:jc w:val="center"/>
      <w:rPr>
        <w:rFonts w:ascii="Tahoma" w:hAnsi="Tahoma" w:cs="Tahoma"/>
        <w:b/>
        <w:bCs/>
        <w:sz w:val="20"/>
        <w:szCs w:val="20"/>
      </w:rPr>
    </w:pPr>
  </w:p>
  <w:p w:rsidR="00F07007" w:rsidRPr="00F07007" w:rsidRDefault="00F07007" w:rsidP="00F07007">
    <w:pPr>
      <w:pStyle w:val="Zhlav"/>
      <w:jc w:val="center"/>
      <w:rPr>
        <w:rFonts w:ascii="Tahoma" w:hAnsi="Tahoma" w:cs="Tahoma"/>
        <w:b/>
        <w:sz w:val="18"/>
        <w:szCs w:val="18"/>
      </w:rPr>
    </w:pPr>
    <w:r w:rsidRPr="00F07007">
      <w:rPr>
        <w:rFonts w:ascii="Tahoma" w:hAnsi="Tahoma" w:cs="Tahoma"/>
        <w:b/>
        <w:sz w:val="18"/>
        <w:szCs w:val="18"/>
      </w:rPr>
      <w:t>Příloha č. 2 – Specifikace předmětu plnění</w:t>
    </w:r>
  </w:p>
  <w:p w:rsidR="00F07007" w:rsidRDefault="00F0700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Nadpis1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pStyle w:val="Nadpis2"/>
      <w:lvlText w:val="%1.%2."/>
      <w:legacy w:legacy="1" w:legacySpace="120" w:legacyIndent="1021"/>
      <w:lvlJc w:val="left"/>
      <w:pPr>
        <w:ind w:left="1021" w:hanging="1021"/>
      </w:pPr>
    </w:lvl>
    <w:lvl w:ilvl="2">
      <w:start w:val="1"/>
      <w:numFmt w:val="decimal"/>
      <w:pStyle w:val="Nadpis3"/>
      <w:lvlText w:val="%1.%2.%3."/>
      <w:legacy w:legacy="1" w:legacySpace="120" w:legacyIndent="1418"/>
      <w:lvlJc w:val="left"/>
      <w:pPr>
        <w:ind w:left="1418" w:hanging="1418"/>
      </w:pPr>
    </w:lvl>
    <w:lvl w:ilvl="3">
      <w:numFmt w:val="none"/>
      <w:lvlText w:val=""/>
      <w:lvlJc w:val="left"/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1" w15:restartNumberingAfterBreak="0">
    <w:nsid w:val="02285484"/>
    <w:multiLevelType w:val="hybridMultilevel"/>
    <w:tmpl w:val="7E7604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C82"/>
    <w:rsid w:val="00326C82"/>
    <w:rsid w:val="0066174B"/>
    <w:rsid w:val="00F07007"/>
    <w:rsid w:val="00F76F77"/>
    <w:rsid w:val="00FE5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03499"/>
  <w15:chartTrackingRefBased/>
  <w15:docId w15:val="{67DCD0F5-591E-4AD1-BBD5-AF1FB25C7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07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aliases w:val="Jméno organizace,Gesamzüberschrift,Test"/>
    <w:basedOn w:val="Normln"/>
    <w:next w:val="Normln"/>
    <w:link w:val="Nadpis1Char"/>
    <w:uiPriority w:val="9"/>
    <w:qFormat/>
    <w:rsid w:val="00F07007"/>
    <w:pPr>
      <w:pageBreakBefore/>
      <w:widowControl w:val="0"/>
      <w:numPr>
        <w:numId w:val="1"/>
      </w:numPr>
      <w:pBdr>
        <w:top w:val="single" w:sz="6" w:space="1" w:color="auto" w:shadow="1"/>
        <w:left w:val="single" w:sz="6" w:space="4" w:color="auto" w:shadow="1"/>
        <w:bottom w:val="single" w:sz="6" w:space="1" w:color="auto" w:shadow="1"/>
        <w:right w:val="single" w:sz="6" w:space="4" w:color="auto" w:shadow="1"/>
      </w:pBdr>
      <w:shd w:val="pct15" w:color="auto" w:fill="FFFFFF"/>
      <w:spacing w:before="60" w:after="240"/>
      <w:outlineLvl w:val="0"/>
    </w:pPr>
    <w:rPr>
      <w:b/>
      <w:bCs/>
      <w:caps/>
      <w:sz w:val="28"/>
      <w:szCs w:val="28"/>
      <w:lang w:val="en-GB" w:eastAsia="x-none"/>
    </w:rPr>
  </w:style>
  <w:style w:type="paragraph" w:styleId="Nadpis2">
    <w:name w:val="heading 2"/>
    <w:basedOn w:val="Normln"/>
    <w:next w:val="Normln"/>
    <w:link w:val="Nadpis2Char"/>
    <w:uiPriority w:val="9"/>
    <w:qFormat/>
    <w:rsid w:val="00F07007"/>
    <w:pPr>
      <w:widowControl w:val="0"/>
      <w:numPr>
        <w:ilvl w:val="1"/>
        <w:numId w:val="1"/>
      </w:numPr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spacing w:before="120" w:after="60"/>
      <w:jc w:val="both"/>
      <w:outlineLvl w:val="1"/>
    </w:pPr>
    <w:rPr>
      <w:b/>
      <w:bCs/>
      <w:caps/>
      <w:color w:val="0000FF"/>
      <w:lang w:val="x-none" w:eastAsia="x-none"/>
    </w:rPr>
  </w:style>
  <w:style w:type="paragraph" w:styleId="Nadpis3">
    <w:name w:val="heading 3"/>
    <w:basedOn w:val="Nadpis2"/>
    <w:next w:val="Normln"/>
    <w:link w:val="Nadpis3Char"/>
    <w:uiPriority w:val="9"/>
    <w:qFormat/>
    <w:rsid w:val="00F07007"/>
    <w:pPr>
      <w:keepNext/>
      <w:widowControl/>
      <w:numPr>
        <w:ilvl w:val="2"/>
      </w:numPr>
      <w:tabs>
        <w:tab w:val="num" w:pos="1418"/>
      </w:tabs>
      <w:spacing w:before="240" w:after="120"/>
      <w:ind w:left="360" w:hanging="360"/>
      <w:outlineLvl w:val="2"/>
    </w:pPr>
    <w:rPr>
      <w:caps w:val="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07007"/>
    <w:rPr>
      <w:rFonts w:ascii="Times New Roman" w:eastAsia="Times New Roman" w:hAnsi="Times New Roman" w:cs="Times New Roman"/>
      <w:b/>
      <w:bCs/>
      <w:caps/>
      <w:sz w:val="28"/>
      <w:szCs w:val="28"/>
      <w:shd w:val="pct15" w:color="auto" w:fill="FFFFFF"/>
      <w:lang w:val="en-GB" w:eastAsia="x-none"/>
    </w:rPr>
  </w:style>
  <w:style w:type="character" w:customStyle="1" w:styleId="Nadpis2Char">
    <w:name w:val="Nadpis 2 Char"/>
    <w:basedOn w:val="Standardnpsmoodstavce"/>
    <w:link w:val="Nadpis2"/>
    <w:uiPriority w:val="9"/>
    <w:rsid w:val="00F07007"/>
    <w:rPr>
      <w:rFonts w:ascii="Times New Roman" w:eastAsia="Times New Roman" w:hAnsi="Times New Roman" w:cs="Times New Roman"/>
      <w:b/>
      <w:bCs/>
      <w:caps/>
      <w:color w:val="0000FF"/>
      <w:sz w:val="24"/>
      <w:szCs w:val="24"/>
      <w:lang w:val="x-none" w:eastAsia="x-none"/>
    </w:rPr>
  </w:style>
  <w:style w:type="character" w:customStyle="1" w:styleId="Nadpis3Char">
    <w:name w:val="Nadpis 3 Char"/>
    <w:basedOn w:val="Standardnpsmoodstavce"/>
    <w:link w:val="Nadpis3"/>
    <w:uiPriority w:val="9"/>
    <w:rsid w:val="00F07007"/>
    <w:rPr>
      <w:rFonts w:ascii="Times New Roman" w:eastAsia="Times New Roman" w:hAnsi="Times New Roman" w:cs="Times New Roman"/>
      <w:b/>
      <w:bCs/>
      <w:color w:val="0000FF"/>
      <w:sz w:val="24"/>
      <w:szCs w:val="24"/>
      <w:lang w:val="x-none" w:eastAsia="x-none"/>
    </w:rPr>
  </w:style>
  <w:style w:type="paragraph" w:styleId="Bezmezer">
    <w:name w:val="No Spacing"/>
    <w:uiPriority w:val="1"/>
    <w:qFormat/>
    <w:rsid w:val="00F07007"/>
    <w:pPr>
      <w:spacing w:after="0" w:line="240" w:lineRule="auto"/>
    </w:pPr>
    <w:rPr>
      <w:rFonts w:ascii="Calibri" w:eastAsia="Times New Roman" w:hAnsi="Calibri" w:cs="Calibri"/>
    </w:rPr>
  </w:style>
  <w:style w:type="paragraph" w:styleId="Odstavecseseznamem">
    <w:name w:val="List Paragraph"/>
    <w:aliases w:val="Nad,Odstavec cíl se seznamem,Odstavec se seznamem5,Odstavec_muj,Odstavec,Odrážky,Reference List,List Paragraph,Odstavec se seznamem1,Datum_"/>
    <w:basedOn w:val="Normln"/>
    <w:link w:val="OdstavecseseznamemChar"/>
    <w:uiPriority w:val="34"/>
    <w:qFormat/>
    <w:rsid w:val="00F07007"/>
    <w:pPr>
      <w:ind w:left="720"/>
      <w:contextualSpacing/>
    </w:pPr>
  </w:style>
  <w:style w:type="character" w:customStyle="1" w:styleId="OdstavecseseznamemChar">
    <w:name w:val="Odstavec se seznamem Char"/>
    <w:aliases w:val="Nad Char,Odstavec cíl se seznamem Char,Odstavec se seznamem5 Char,Odstavec_muj Char,Odstavec Char,Odrážky Char,Reference List Char,List Paragraph Char,Odstavec se seznamem1 Char,Datum_ Char"/>
    <w:link w:val="Odstavecseseznamem"/>
    <w:uiPriority w:val="34"/>
    <w:qFormat/>
    <w:locked/>
    <w:rsid w:val="00F0700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aliases w:val="Příjmy,zisk,optimum,záhlaví"/>
    <w:basedOn w:val="Normln"/>
    <w:link w:val="ZhlavChar"/>
    <w:unhideWhenUsed/>
    <w:rsid w:val="00F07007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Příjmy Char,zisk Char,optimum Char,záhlaví Char"/>
    <w:basedOn w:val="Standardnpsmoodstavce"/>
    <w:link w:val="Zhlav"/>
    <w:uiPriority w:val="99"/>
    <w:rsid w:val="00F0700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0700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07007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333</Words>
  <Characters>1965</Characters>
  <Application>Microsoft Office Word</Application>
  <DocSecurity>0</DocSecurity>
  <Lines>16</Lines>
  <Paragraphs>4</Paragraphs>
  <ScaleCrop>false</ScaleCrop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Kupcová Gabriela</dc:creator>
  <cp:keywords/>
  <dc:description/>
  <cp:lastModifiedBy>Kupcová Gabriela</cp:lastModifiedBy>
  <cp:revision>3</cp:revision>
  <dcterms:created xsi:type="dcterms:W3CDTF">2025-05-05T11:25:00Z</dcterms:created>
  <dcterms:modified xsi:type="dcterms:W3CDTF">2025-05-05T11:33:00Z</dcterms:modified>
</cp:coreProperties>
</file>